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观察员履职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将严格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遵守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中华人民共和国标准化法</w:t>
      </w:r>
      <w:r>
        <w:rPr>
          <w:rFonts w:hint="eastAsia" w:ascii="仿宋" w:hAnsi="仿宋" w:eastAsia="仿宋" w:cs="仿宋"/>
          <w:sz w:val="32"/>
          <w:szCs w:val="32"/>
        </w:rPr>
        <w:t>》和国家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标准委、民政部关于标准化工作的</w:t>
      </w:r>
      <w:r>
        <w:rPr>
          <w:rFonts w:hint="eastAsia" w:ascii="仿宋" w:hAnsi="仿宋" w:eastAsia="仿宋" w:cs="仿宋"/>
          <w:sz w:val="32"/>
          <w:szCs w:val="32"/>
        </w:rPr>
        <w:t>规章制度，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遵守《标委会章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程》，</w:t>
      </w:r>
      <w:r>
        <w:rPr>
          <w:rFonts w:hint="eastAsia" w:ascii="仿宋" w:hAnsi="仿宋" w:eastAsia="仿宋" w:cs="仿宋"/>
          <w:sz w:val="32"/>
          <w:szCs w:val="32"/>
        </w:rPr>
        <w:t>并在此郑重承诺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履行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以下职责：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提出标准制修订等方面的工作建议；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积极对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标准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征求意见稿反馈意见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-313" w:rightChars="-149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每年至少参加一次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标准技术审查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或标委会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年会等会议；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积极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反馈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委会归口标准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实施情况；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按标委会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章程规定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缴纳会费；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积极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参加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标委会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组织的培训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提高标准化水平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积极向标委会报告本单位所在省市的地方标准化情况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八、推动本领域国家标准、行业标准、地方标准、团体标准在本单位的实施；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九、不代替推荐人或任何委员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履行职责；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因工作变动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、身体健康原因或其他原因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不适宜继续担任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观察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主动联系标委会秘书处说明情况。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上述承诺如有违反，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自愿接受标委会通报批评；情节严重的，自</w:t>
      </w:r>
      <w:r>
        <w:rPr>
          <w:rFonts w:hint="eastAsia" w:ascii="仿宋" w:hAnsi="仿宋" w:eastAsia="仿宋" w:cs="仿宋"/>
          <w:kern w:val="0"/>
          <w:sz w:val="32"/>
          <w:szCs w:val="32"/>
        </w:rPr>
        <w:t>愿接受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撤销观察员资格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                承诺人</w:t>
      </w:r>
      <w:r>
        <w:rPr>
          <w:rFonts w:hint="eastAsia" w:ascii="仿宋" w:hAnsi="仿宋" w:eastAsia="仿宋" w:cs="仿宋"/>
          <w:kern w:val="0"/>
          <w:sz w:val="32"/>
          <w:szCs w:val="32"/>
        </w:rPr>
        <w:t>（签名）：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承诺日期：    年   月   日</w:t>
      </w:r>
    </w:p>
    <w:p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注：本文件一式4份，观察员、观察员所在单位、推荐人、标委会秘书处各执1份。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NDExNmM2NjA2ZGYwMGI0M2Y0MzUzMGE1M2UzNGEifQ=="/>
  </w:docVars>
  <w:rsids>
    <w:rsidRoot w:val="08DB1F40"/>
    <w:rsid w:val="08DB1F40"/>
    <w:rsid w:val="2F76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2023-12-06T01:39:00Z</dcterms:created>
  <dc:creator>董智千</dc:creator>
  <cp:lastModifiedBy>董智千</cp:lastModifiedBy>
  <dcterms:modified xsi:type="dcterms:W3CDTF">2023-12-13T06:00:31Z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34627F273F434FD39C6D0691149AAB47_11</vt:lpwstr>
  </property>
</Properties>
</file>